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5c02012cb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be6285613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2c36effaf4f0d" /><Relationship Type="http://schemas.openxmlformats.org/officeDocument/2006/relationships/numbering" Target="/word/numbering.xml" Id="R6b75b9f743f44ade" /><Relationship Type="http://schemas.openxmlformats.org/officeDocument/2006/relationships/settings" Target="/word/settings.xml" Id="R60b4ac7017d74ffb" /><Relationship Type="http://schemas.openxmlformats.org/officeDocument/2006/relationships/image" Target="/word/media/17105791-d62e-4808-9250-010f0a794409.png" Id="Rcf7be62856134af4" /></Relationships>
</file>