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a9a68ab3c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d37d8c6d7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ac6fc5c37431d" /><Relationship Type="http://schemas.openxmlformats.org/officeDocument/2006/relationships/numbering" Target="/word/numbering.xml" Id="R1c89ba511f914665" /><Relationship Type="http://schemas.openxmlformats.org/officeDocument/2006/relationships/settings" Target="/word/settings.xml" Id="R50180f396f704867" /><Relationship Type="http://schemas.openxmlformats.org/officeDocument/2006/relationships/image" Target="/word/media/68db3483-536c-4f40-8fdf-ff46ec16d8f1.png" Id="R530d37d8c6d74a5b" /></Relationships>
</file>