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e58e51b82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1e1a5ab76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5f462bfda4f6a" /><Relationship Type="http://schemas.openxmlformats.org/officeDocument/2006/relationships/numbering" Target="/word/numbering.xml" Id="Rd8f49c31ab404c6b" /><Relationship Type="http://schemas.openxmlformats.org/officeDocument/2006/relationships/settings" Target="/word/settings.xml" Id="Rc9023900c2ac413c" /><Relationship Type="http://schemas.openxmlformats.org/officeDocument/2006/relationships/image" Target="/word/media/7c32f3b2-afea-48fa-a29f-857fd4317573.png" Id="R07a1e1a5ab7640c4" /></Relationships>
</file>