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4e3498d8d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2748604c9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309e063624860" /><Relationship Type="http://schemas.openxmlformats.org/officeDocument/2006/relationships/numbering" Target="/word/numbering.xml" Id="R1f96f153dda14469" /><Relationship Type="http://schemas.openxmlformats.org/officeDocument/2006/relationships/settings" Target="/word/settings.xml" Id="R206c40a8ae19438b" /><Relationship Type="http://schemas.openxmlformats.org/officeDocument/2006/relationships/image" Target="/word/media/edd83143-7b3e-4568-a0af-a9e1a6fac75b.png" Id="Rb9c2748604c94795" /></Relationships>
</file>