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14831c51b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51d1234a8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20ec8a2e44a59" /><Relationship Type="http://schemas.openxmlformats.org/officeDocument/2006/relationships/numbering" Target="/word/numbering.xml" Id="R621c79afb8c04c2f" /><Relationship Type="http://schemas.openxmlformats.org/officeDocument/2006/relationships/settings" Target="/word/settings.xml" Id="R66578892788c4f3e" /><Relationship Type="http://schemas.openxmlformats.org/officeDocument/2006/relationships/image" Target="/word/media/b6c5741a-d4d4-4bce-bd41-b09f44361ad1.png" Id="Rb3451d1234a84c94" /></Relationships>
</file>