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6ec44b1b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8302bf7e7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300edb24d4ef7" /><Relationship Type="http://schemas.openxmlformats.org/officeDocument/2006/relationships/numbering" Target="/word/numbering.xml" Id="Red36ff05a59848f2" /><Relationship Type="http://schemas.openxmlformats.org/officeDocument/2006/relationships/settings" Target="/word/settings.xml" Id="Rd843564c4fc749ac" /><Relationship Type="http://schemas.openxmlformats.org/officeDocument/2006/relationships/image" Target="/word/media/5ac05b3e-48a4-4bc2-833e-b67e50156f37.png" Id="R5e68302bf7e74c40" /></Relationships>
</file>