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44d7354be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102a36ebb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Wierciochy,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328ce343341e0" /><Relationship Type="http://schemas.openxmlformats.org/officeDocument/2006/relationships/numbering" Target="/word/numbering.xml" Id="R8b106da3d25e4691" /><Relationship Type="http://schemas.openxmlformats.org/officeDocument/2006/relationships/settings" Target="/word/settings.xml" Id="Re9d13129683543db" /><Relationship Type="http://schemas.openxmlformats.org/officeDocument/2006/relationships/image" Target="/word/media/b5231a58-9b59-40a3-a0c7-3126506e2ac2.png" Id="R6cc102a36ebb485c" /></Relationships>
</file>