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b7454f0d2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52f3aa546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fa52d461c4776" /><Relationship Type="http://schemas.openxmlformats.org/officeDocument/2006/relationships/numbering" Target="/word/numbering.xml" Id="R9ad39a58885e4171" /><Relationship Type="http://schemas.openxmlformats.org/officeDocument/2006/relationships/settings" Target="/word/settings.xml" Id="R4d5d6fa8c3904f92" /><Relationship Type="http://schemas.openxmlformats.org/officeDocument/2006/relationships/image" Target="/word/media/f1d848da-1df7-4f81-9863-f9fbcb3a02ba.png" Id="Rdce52f3aa546420e" /></Relationships>
</file>