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8853abc7a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eb332ec28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f201259734d63" /><Relationship Type="http://schemas.openxmlformats.org/officeDocument/2006/relationships/numbering" Target="/word/numbering.xml" Id="Rcad075fc49b1410f" /><Relationship Type="http://schemas.openxmlformats.org/officeDocument/2006/relationships/settings" Target="/word/settings.xml" Id="Rb550f499beab40e0" /><Relationship Type="http://schemas.openxmlformats.org/officeDocument/2006/relationships/image" Target="/word/media/6d716724-56a6-48b8-a9a7-ad7ec7fe0ec8.png" Id="Rfe3eb332ec2845cf" /></Relationships>
</file>