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f80301adb4c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34bc13868a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Wierzbiecice,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891b2e00c46c2" /><Relationship Type="http://schemas.openxmlformats.org/officeDocument/2006/relationships/numbering" Target="/word/numbering.xml" Id="Rf65f7560ceda4953" /><Relationship Type="http://schemas.openxmlformats.org/officeDocument/2006/relationships/settings" Target="/word/settings.xml" Id="R77346ff0132f4dcd" /><Relationship Type="http://schemas.openxmlformats.org/officeDocument/2006/relationships/image" Target="/word/media/415713fa-6aa4-4f5a-a3f9-608a54dfc268.png" Id="R8334bc13868a414f" /></Relationships>
</file>