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8d674b95f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4dabc16d7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Wiesiolow,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2bfd74f534f47" /><Relationship Type="http://schemas.openxmlformats.org/officeDocument/2006/relationships/numbering" Target="/word/numbering.xml" Id="R516a136471584e53" /><Relationship Type="http://schemas.openxmlformats.org/officeDocument/2006/relationships/settings" Target="/word/settings.xml" Id="R076fde2992eb4f04" /><Relationship Type="http://schemas.openxmlformats.org/officeDocument/2006/relationships/image" Target="/word/media/e049656b-8c8e-4f9f-9758-2749e8ab3491.png" Id="R6ee4dabc16d74600" /></Relationships>
</file>