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04c33d1e8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4b9b03178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Wietchinin,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1cb6e5e424f17" /><Relationship Type="http://schemas.openxmlformats.org/officeDocument/2006/relationships/numbering" Target="/word/numbering.xml" Id="Rfd9b199ad18a4b8b" /><Relationship Type="http://schemas.openxmlformats.org/officeDocument/2006/relationships/settings" Target="/word/settings.xml" Id="Rb1a7598d5dc94bc8" /><Relationship Type="http://schemas.openxmlformats.org/officeDocument/2006/relationships/image" Target="/word/media/4dfbad33-7ec5-47bc-bf65-cdbb22f91c6b.png" Id="R79f4b9b031784db4" /></Relationships>
</file>