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e43a44d85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b6888d1e4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Wietrzno,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6b3e2646f430f" /><Relationship Type="http://schemas.openxmlformats.org/officeDocument/2006/relationships/numbering" Target="/word/numbering.xml" Id="R2e113b23f48a4e60" /><Relationship Type="http://schemas.openxmlformats.org/officeDocument/2006/relationships/settings" Target="/word/settings.xml" Id="Rec7964b765d74fa2" /><Relationship Type="http://schemas.openxmlformats.org/officeDocument/2006/relationships/image" Target="/word/media/80fa0c98-20fd-4b9c-a6ea-06e7b88463e2.png" Id="Rbf2b6888d1e44e23" /></Relationships>
</file>