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1a5a11db7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a65cb53c5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857ceb83e410d" /><Relationship Type="http://schemas.openxmlformats.org/officeDocument/2006/relationships/numbering" Target="/word/numbering.xml" Id="R1fe472331a934c48" /><Relationship Type="http://schemas.openxmlformats.org/officeDocument/2006/relationships/settings" Target="/word/settings.xml" Id="R8863605901ce412b" /><Relationship Type="http://schemas.openxmlformats.org/officeDocument/2006/relationships/image" Target="/word/media/ad9adaa1-bc50-424d-a043-3a3ad06456b6.png" Id="R441a65cb53c54e82" /></Relationships>
</file>