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1133b32fd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51d86cd9a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Wiewiorka,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6c9921f6b4618" /><Relationship Type="http://schemas.openxmlformats.org/officeDocument/2006/relationships/numbering" Target="/word/numbering.xml" Id="Rb5e5fd3af80c4dbe" /><Relationship Type="http://schemas.openxmlformats.org/officeDocument/2006/relationships/settings" Target="/word/settings.xml" Id="R1eaaf9a174cf4f51" /><Relationship Type="http://schemas.openxmlformats.org/officeDocument/2006/relationships/image" Target="/word/media/031d5762-6382-4214-aa2d-497a061f359d.png" Id="Rc3a51d86cd9a4e25" /></Relationships>
</file>