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ec261d0f9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e64e625dd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9b2dd2d16496e" /><Relationship Type="http://schemas.openxmlformats.org/officeDocument/2006/relationships/numbering" Target="/word/numbering.xml" Id="R14821fe01c3f44a2" /><Relationship Type="http://schemas.openxmlformats.org/officeDocument/2006/relationships/settings" Target="/word/settings.xml" Id="R02dd70ff91ab40e1" /><Relationship Type="http://schemas.openxmlformats.org/officeDocument/2006/relationships/image" Target="/word/media/a57620d2-1051-4a0a-bf00-797ae0272820.png" Id="R955e64e625dd4caa" /></Relationships>
</file>