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9c7f8cb95445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f6c291fd7641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fc1ee60ca34df2" /><Relationship Type="http://schemas.openxmlformats.org/officeDocument/2006/relationships/numbering" Target="/word/numbering.xml" Id="Rdcb902cf2fb64202" /><Relationship Type="http://schemas.openxmlformats.org/officeDocument/2006/relationships/settings" Target="/word/settings.xml" Id="R536ef3610c8442e2" /><Relationship Type="http://schemas.openxmlformats.org/officeDocument/2006/relationships/image" Target="/word/media/fa0174ae-dc43-4d2a-bf02-8cc3e43180f6.png" Id="Rdff6c291fd7641f4" /></Relationships>
</file>