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125eafda8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5a04ca302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Wilkolaz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4da54317f47a8" /><Relationship Type="http://schemas.openxmlformats.org/officeDocument/2006/relationships/numbering" Target="/word/numbering.xml" Id="R298ba758f5934962" /><Relationship Type="http://schemas.openxmlformats.org/officeDocument/2006/relationships/settings" Target="/word/settings.xml" Id="R3cddff9607c14192" /><Relationship Type="http://schemas.openxmlformats.org/officeDocument/2006/relationships/image" Target="/word/media/7e966998-767e-459c-822b-001137b7e661.png" Id="R8225a04ca302436a" /></Relationships>
</file>