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fee36dd85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e50370f65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d2fc4f3884c33" /><Relationship Type="http://schemas.openxmlformats.org/officeDocument/2006/relationships/numbering" Target="/word/numbering.xml" Id="Rbc4baa70eb8d421c" /><Relationship Type="http://schemas.openxmlformats.org/officeDocument/2006/relationships/settings" Target="/word/settings.xml" Id="R09602805ffa34ea9" /><Relationship Type="http://schemas.openxmlformats.org/officeDocument/2006/relationships/image" Target="/word/media/4728d556-07ee-4bdd-b03d-2c640447b95f.png" Id="Rbc4e50370f65437f" /></Relationships>
</file>