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05dcb4fa4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c0041bab3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Wilkowo Leszczynskie,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1a7ce7ded453d" /><Relationship Type="http://schemas.openxmlformats.org/officeDocument/2006/relationships/numbering" Target="/word/numbering.xml" Id="R03f535fc679f4e54" /><Relationship Type="http://schemas.openxmlformats.org/officeDocument/2006/relationships/settings" Target="/word/settings.xml" Id="R787b3bff5adf4a0f" /><Relationship Type="http://schemas.openxmlformats.org/officeDocument/2006/relationships/image" Target="/word/media/49536eae-fa88-43b8-91a7-89dd41a24e30.png" Id="R56ac0041bab34ed9" /></Relationships>
</file>