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754cb1c8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c6fa34071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Wilsznia,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758fbc47c4cb2" /><Relationship Type="http://schemas.openxmlformats.org/officeDocument/2006/relationships/numbering" Target="/word/numbering.xml" Id="Red4a251e0e044b8f" /><Relationship Type="http://schemas.openxmlformats.org/officeDocument/2006/relationships/settings" Target="/word/settings.xml" Id="R452360f343394232" /><Relationship Type="http://schemas.openxmlformats.org/officeDocument/2006/relationships/image" Target="/word/media/fb006d50-6683-4982-b8e1-c2c34073d500.png" Id="Rb42c6fa34071410a" /></Relationships>
</file>