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f6ecb8280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f2acb1d64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Wisniewo-Dziarnowo,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1f557adc84565" /><Relationship Type="http://schemas.openxmlformats.org/officeDocument/2006/relationships/numbering" Target="/word/numbering.xml" Id="R8b23599b735a4966" /><Relationship Type="http://schemas.openxmlformats.org/officeDocument/2006/relationships/settings" Target="/word/settings.xml" Id="R4e424b6f2a5142ea" /><Relationship Type="http://schemas.openxmlformats.org/officeDocument/2006/relationships/image" Target="/word/media/f0473dfe-2aa8-4a6e-b1e3-8f59eae9b5c4.png" Id="R7f1f2acb1d644df2" /></Relationships>
</file>