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309f8f0ff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975c5ba01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Wisowatki,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2d143964f4a7e" /><Relationship Type="http://schemas.openxmlformats.org/officeDocument/2006/relationships/numbering" Target="/word/numbering.xml" Id="Rb1ba71a8d3a04616" /><Relationship Type="http://schemas.openxmlformats.org/officeDocument/2006/relationships/settings" Target="/word/settings.xml" Id="Re7fb6adf97a54dbd" /><Relationship Type="http://schemas.openxmlformats.org/officeDocument/2006/relationships/image" Target="/word/media/cd33bc88-6d14-4100-a9ca-b7f6e98b3d1c.png" Id="R912975c5ba0148fa" /></Relationships>
</file>