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b54b85f35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7ccf9ec06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Wistka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bd24d6a5c47d7" /><Relationship Type="http://schemas.openxmlformats.org/officeDocument/2006/relationships/numbering" Target="/word/numbering.xml" Id="Rb7430a642e41436a" /><Relationship Type="http://schemas.openxmlformats.org/officeDocument/2006/relationships/settings" Target="/word/settings.xml" Id="R47c473e698b54620" /><Relationship Type="http://schemas.openxmlformats.org/officeDocument/2006/relationships/image" Target="/word/media/b0c3a19a-977f-4a31-b9f9-d81df666d3cf.png" Id="R2a37ccf9ec06460b" /></Relationships>
</file>