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f58c01be5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702a4195d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Witkowo Milaki,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ee211602547d1" /><Relationship Type="http://schemas.openxmlformats.org/officeDocument/2006/relationships/numbering" Target="/word/numbering.xml" Id="Ra67cb198d4f346ab" /><Relationship Type="http://schemas.openxmlformats.org/officeDocument/2006/relationships/settings" Target="/word/settings.xml" Id="R47437dffec07402c" /><Relationship Type="http://schemas.openxmlformats.org/officeDocument/2006/relationships/image" Target="/word/media/ce958616-86d2-4c35-af18-54d7b9e9d9a3.png" Id="R5e1702a4195d4e68" /></Relationships>
</file>