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677e789dd84f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a19c2da0ee4d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Witnie,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3d2b475ae84968" /><Relationship Type="http://schemas.openxmlformats.org/officeDocument/2006/relationships/numbering" Target="/word/numbering.xml" Id="R44928501d7c14892" /><Relationship Type="http://schemas.openxmlformats.org/officeDocument/2006/relationships/settings" Target="/word/settings.xml" Id="Rddace48cf1db497d" /><Relationship Type="http://schemas.openxmlformats.org/officeDocument/2006/relationships/image" Target="/word/media/77c19bb9-828b-4337-abc1-5f940af991b2.png" Id="R47a19c2da0ee4d1a" /></Relationships>
</file>