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592e75161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1c9c77e44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Witoldow,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9a14d54ce41a2" /><Relationship Type="http://schemas.openxmlformats.org/officeDocument/2006/relationships/numbering" Target="/word/numbering.xml" Id="R466ed9e4a5bc400a" /><Relationship Type="http://schemas.openxmlformats.org/officeDocument/2006/relationships/settings" Target="/word/settings.xml" Id="R9187f954bfdf4979" /><Relationship Type="http://schemas.openxmlformats.org/officeDocument/2006/relationships/image" Target="/word/media/b3c0219f-275a-4fc9-b365-92af5fc2fd3a.png" Id="R42d1c9c77e444c97" /></Relationships>
</file>