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fa07e0151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e348c94f0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d9f727c374e8c" /><Relationship Type="http://schemas.openxmlformats.org/officeDocument/2006/relationships/numbering" Target="/word/numbering.xml" Id="Re2f9c61461164aff" /><Relationship Type="http://schemas.openxmlformats.org/officeDocument/2006/relationships/settings" Target="/word/settings.xml" Id="Rd4a9598501564857" /><Relationship Type="http://schemas.openxmlformats.org/officeDocument/2006/relationships/image" Target="/word/media/00624c09-ac93-433e-b15f-d74752c99a8e.png" Id="R93ce348c94f044d8" /></Relationships>
</file>