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b712fb03e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cb0df6294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Wladyslawowo,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019568f714b36" /><Relationship Type="http://schemas.openxmlformats.org/officeDocument/2006/relationships/numbering" Target="/word/numbering.xml" Id="Rc868146a8e4c456f" /><Relationship Type="http://schemas.openxmlformats.org/officeDocument/2006/relationships/settings" Target="/word/settings.xml" Id="Rc5ff861fede448d7" /><Relationship Type="http://schemas.openxmlformats.org/officeDocument/2006/relationships/image" Target="/word/media/b7188ba6-a811-45af-944c-0043727571ea.png" Id="Rfc1cb0df6294474a" /></Relationships>
</file>