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ab27b2136d48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6ebd6fa5fd48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Wlasnosc,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5ad600345040c9" /><Relationship Type="http://schemas.openxmlformats.org/officeDocument/2006/relationships/numbering" Target="/word/numbering.xml" Id="R28f20e6511a44672" /><Relationship Type="http://schemas.openxmlformats.org/officeDocument/2006/relationships/settings" Target="/word/settings.xml" Id="R21de18750ed54793" /><Relationship Type="http://schemas.openxmlformats.org/officeDocument/2006/relationships/image" Target="/word/media/8e9f34b0-faf9-410e-a475-2eb52ccbc9d1.png" Id="R896ebd6fa5fd4893" /></Relationships>
</file>