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ba0c6a795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f2c4526d914e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6a5b578b14cae" /><Relationship Type="http://schemas.openxmlformats.org/officeDocument/2006/relationships/numbering" Target="/word/numbering.xml" Id="Rcc4434e134e84ba5" /><Relationship Type="http://schemas.openxmlformats.org/officeDocument/2006/relationships/settings" Target="/word/settings.xml" Id="R5c89e772aefe4cf3" /><Relationship Type="http://schemas.openxmlformats.org/officeDocument/2006/relationships/image" Target="/word/media/481f4218-0bbe-4706-896e-c336385bcd4c.png" Id="Ra6f2c4526d914e49" /></Relationships>
</file>