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4c6d77c9149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b1c284748d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Wlodzislaw,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d8977e6c584387" /><Relationship Type="http://schemas.openxmlformats.org/officeDocument/2006/relationships/numbering" Target="/word/numbering.xml" Id="Rc9572984573a415d" /><Relationship Type="http://schemas.openxmlformats.org/officeDocument/2006/relationships/settings" Target="/word/settings.xml" Id="Rebb1c35548944c5c" /><Relationship Type="http://schemas.openxmlformats.org/officeDocument/2006/relationships/image" Target="/word/media/4ff8f7d4-5baf-4420-b73d-78601fb66129.png" Id="Raeb1c284748d459e" /></Relationships>
</file>