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3106e9309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e02c22b1e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Wlosciejewice,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c595061164ae1" /><Relationship Type="http://schemas.openxmlformats.org/officeDocument/2006/relationships/numbering" Target="/word/numbering.xml" Id="R41f96936eeed47de" /><Relationship Type="http://schemas.openxmlformats.org/officeDocument/2006/relationships/settings" Target="/word/settings.xml" Id="Rc40d94955c8849f8" /><Relationship Type="http://schemas.openxmlformats.org/officeDocument/2006/relationships/image" Target="/word/media/859c849f-b428-4e08-b9ee-b501b5a01c65.png" Id="R141e02c22b1e42e3" /></Relationships>
</file>