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969422a9944d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828c1d092645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Wlosien,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15e22492a6452a" /><Relationship Type="http://schemas.openxmlformats.org/officeDocument/2006/relationships/numbering" Target="/word/numbering.xml" Id="Ra888ef53caa14609" /><Relationship Type="http://schemas.openxmlformats.org/officeDocument/2006/relationships/settings" Target="/word/settings.xml" Id="Rd8d9c862205742e4" /><Relationship Type="http://schemas.openxmlformats.org/officeDocument/2006/relationships/image" Target="/word/media/57c62f57-d1f5-4a60-97df-73fdcaf9e263.png" Id="Rf4828c1d09264509" /></Relationships>
</file>