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ed819950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cbf5537cd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bf00ba4654b0a" /><Relationship Type="http://schemas.openxmlformats.org/officeDocument/2006/relationships/numbering" Target="/word/numbering.xml" Id="R13df61247aed40c7" /><Relationship Type="http://schemas.openxmlformats.org/officeDocument/2006/relationships/settings" Target="/word/settings.xml" Id="R7fe3c79482fc4139" /><Relationship Type="http://schemas.openxmlformats.org/officeDocument/2006/relationships/image" Target="/word/media/bca68cec-6edf-4c0c-ba2a-002972a61c4d.png" Id="R95acbf5537cd43d4" /></Relationships>
</file>