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a39ed258d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aa0397ae4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Wnetrzne,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f27cd4d644568" /><Relationship Type="http://schemas.openxmlformats.org/officeDocument/2006/relationships/numbering" Target="/word/numbering.xml" Id="R899b3330fa2c4883" /><Relationship Type="http://schemas.openxmlformats.org/officeDocument/2006/relationships/settings" Target="/word/settings.xml" Id="R9039da5675fd4a09" /><Relationship Type="http://schemas.openxmlformats.org/officeDocument/2006/relationships/image" Target="/word/media/5e058d22-adc9-4e8f-a191-0f1538f61389.png" Id="R892aa0397ae44a52" /></Relationships>
</file>