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2cbdaf38644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44bdf2ab514c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Woclawy,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9ac065a7724009" /><Relationship Type="http://schemas.openxmlformats.org/officeDocument/2006/relationships/numbering" Target="/word/numbering.xml" Id="R85c533b192cf4dbf" /><Relationship Type="http://schemas.openxmlformats.org/officeDocument/2006/relationships/settings" Target="/word/settings.xml" Id="R61bd947eb719448e" /><Relationship Type="http://schemas.openxmlformats.org/officeDocument/2006/relationships/image" Target="/word/media/61696d12-b446-49cc-a750-742ef9e4edef.png" Id="R9744bdf2ab514ceb" /></Relationships>
</file>