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361f3d61c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a49ff67e0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96dcd843b4592" /><Relationship Type="http://schemas.openxmlformats.org/officeDocument/2006/relationships/numbering" Target="/word/numbering.xml" Id="R3df6b8db0dea4151" /><Relationship Type="http://schemas.openxmlformats.org/officeDocument/2006/relationships/settings" Target="/word/settings.xml" Id="Rbe8c501fc640433b" /><Relationship Type="http://schemas.openxmlformats.org/officeDocument/2006/relationships/image" Target="/word/media/08b8f319-773b-4456-b70a-65613b0c19d9.png" Id="R22ba49ff67e04fa4" /></Relationships>
</file>