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7b474779a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537a75f91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Wodzislaw,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571ea2da34a1b" /><Relationship Type="http://schemas.openxmlformats.org/officeDocument/2006/relationships/numbering" Target="/word/numbering.xml" Id="Raf2cf8907bf149db" /><Relationship Type="http://schemas.openxmlformats.org/officeDocument/2006/relationships/settings" Target="/word/settings.xml" Id="R8aaeb00aa4c441f7" /><Relationship Type="http://schemas.openxmlformats.org/officeDocument/2006/relationships/image" Target="/word/media/940791f8-fcc3-480b-a4ba-adf0f1926ad8.png" Id="R3c9537a75f9148b3" /></Relationships>
</file>