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56ae0a6f2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05e2c955d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Wodzymin,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82c5a185741a2" /><Relationship Type="http://schemas.openxmlformats.org/officeDocument/2006/relationships/numbering" Target="/word/numbering.xml" Id="Rbcf5db850c9048cd" /><Relationship Type="http://schemas.openxmlformats.org/officeDocument/2006/relationships/settings" Target="/word/settings.xml" Id="Rd5642f4e29f449a8" /><Relationship Type="http://schemas.openxmlformats.org/officeDocument/2006/relationships/image" Target="/word/media/1ce408dd-ab2d-4456-a93d-ef1772c50963.png" Id="Rd1b05e2c955d4cef" /></Relationships>
</file>