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474f0f947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795bae6a1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74cbe81404e82" /><Relationship Type="http://schemas.openxmlformats.org/officeDocument/2006/relationships/numbering" Target="/word/numbering.xml" Id="R518583c4d9564aa3" /><Relationship Type="http://schemas.openxmlformats.org/officeDocument/2006/relationships/settings" Target="/word/settings.xml" Id="Raef7d89aa7cd4d5d" /><Relationship Type="http://schemas.openxmlformats.org/officeDocument/2006/relationships/image" Target="/word/media/66812c75-efb7-4aeb-bb76-7bd60362d46e.png" Id="Rb27795bae6a14d30" /></Relationships>
</file>