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a6680ca2d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ddbdbe7f3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Wojciuliszki,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8ca471db34f86" /><Relationship Type="http://schemas.openxmlformats.org/officeDocument/2006/relationships/numbering" Target="/word/numbering.xml" Id="Ra2da3e5a95894842" /><Relationship Type="http://schemas.openxmlformats.org/officeDocument/2006/relationships/settings" Target="/word/settings.xml" Id="Rf1f3517445684989" /><Relationship Type="http://schemas.openxmlformats.org/officeDocument/2006/relationships/image" Target="/word/media/ffa98790-b6cb-45a5-b2ec-b322213c7423.png" Id="Ra80ddbdbe7f34f32" /></Relationships>
</file>