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2c067c98d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16f44447d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Wojkowice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5f52d8eba4a49" /><Relationship Type="http://schemas.openxmlformats.org/officeDocument/2006/relationships/numbering" Target="/word/numbering.xml" Id="R38247bafc5bf46f4" /><Relationship Type="http://schemas.openxmlformats.org/officeDocument/2006/relationships/settings" Target="/word/settings.xml" Id="Rd231a585d45943b2" /><Relationship Type="http://schemas.openxmlformats.org/officeDocument/2006/relationships/image" Target="/word/media/d2619703-761e-4032-b19f-55473c15abd7.png" Id="Rd5216f44447d4743" /></Relationships>
</file>