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ac49aeae6149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3648a5f08745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Wojnity,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8ce4b498e949e0" /><Relationship Type="http://schemas.openxmlformats.org/officeDocument/2006/relationships/numbering" Target="/word/numbering.xml" Id="R2bc3febb181c40a1" /><Relationship Type="http://schemas.openxmlformats.org/officeDocument/2006/relationships/settings" Target="/word/settings.xml" Id="Re86f56b6a7c14aaa" /><Relationship Type="http://schemas.openxmlformats.org/officeDocument/2006/relationships/image" Target="/word/media/7808f831-f909-4c4f-b550-13c0f055f25e.png" Id="R793648a5f087452f" /></Relationships>
</file>