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136eef12a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0ca9b0b9d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2a88275f545be" /><Relationship Type="http://schemas.openxmlformats.org/officeDocument/2006/relationships/numbering" Target="/word/numbering.xml" Id="Rf58d7de6d953453a" /><Relationship Type="http://schemas.openxmlformats.org/officeDocument/2006/relationships/settings" Target="/word/settings.xml" Id="R1f37adc7d1984321" /><Relationship Type="http://schemas.openxmlformats.org/officeDocument/2006/relationships/image" Target="/word/media/fea17fc9-6aa0-4848-aefc-1c71ec77d66c.png" Id="R49b0ca9b0b9d4fd0" /></Relationships>
</file>