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ccf9fadb9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0c7eb50a7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Wojny Pogorzel,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3ce5be687466f" /><Relationship Type="http://schemas.openxmlformats.org/officeDocument/2006/relationships/numbering" Target="/word/numbering.xml" Id="Rdd0aedb5dccd4927" /><Relationship Type="http://schemas.openxmlformats.org/officeDocument/2006/relationships/settings" Target="/word/settings.xml" Id="R9fc9f4ee1edb458d" /><Relationship Type="http://schemas.openxmlformats.org/officeDocument/2006/relationships/image" Target="/word/media/e0d8948e-42fb-467f-83ed-0b8b3d642058.png" Id="R16d0c7eb50a7420a" /></Relationships>
</file>