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a4969a6a6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ebf51d2d5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Wojny Szuby,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f49f1652248d8" /><Relationship Type="http://schemas.openxmlformats.org/officeDocument/2006/relationships/numbering" Target="/word/numbering.xml" Id="Ra00364d55da74c1f" /><Relationship Type="http://schemas.openxmlformats.org/officeDocument/2006/relationships/settings" Target="/word/settings.xml" Id="R891fc96082804179" /><Relationship Type="http://schemas.openxmlformats.org/officeDocument/2006/relationships/image" Target="/word/media/e8c9a8c2-b349-401e-8adf-a610a71e73b6.png" Id="Rd14ebf51d2d540df" /></Relationships>
</file>