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fad7b95eb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85e8653e7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Czolnowska,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96f0225554513" /><Relationship Type="http://schemas.openxmlformats.org/officeDocument/2006/relationships/numbering" Target="/word/numbering.xml" Id="R442f322deccd4ff3" /><Relationship Type="http://schemas.openxmlformats.org/officeDocument/2006/relationships/settings" Target="/word/settings.xml" Id="Rc21338434cda484a" /><Relationship Type="http://schemas.openxmlformats.org/officeDocument/2006/relationships/image" Target="/word/media/483e0a53-ea54-431e-9a51-a3238096179b.png" Id="R59b85e8653e74b57" /></Relationships>
</file>