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7778126e6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5358fa9f4f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Kielpinska,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0ac49d1a6c4c89" /><Relationship Type="http://schemas.openxmlformats.org/officeDocument/2006/relationships/numbering" Target="/word/numbering.xml" Id="R6b2be7bfa9bf4c9d" /><Relationship Type="http://schemas.openxmlformats.org/officeDocument/2006/relationships/settings" Target="/word/settings.xml" Id="Rb7db69154e62467e" /><Relationship Type="http://schemas.openxmlformats.org/officeDocument/2006/relationships/image" Target="/word/media/6fe5de01-1e44-4d46-ad7f-1badada3b63a.png" Id="R9e5358fa9f4f4157" /></Relationships>
</file>