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4ad4a6a8f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9e4d634be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Kuraszowa,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61654e77a4b1e" /><Relationship Type="http://schemas.openxmlformats.org/officeDocument/2006/relationships/numbering" Target="/word/numbering.xml" Id="R295d0af16802478e" /><Relationship Type="http://schemas.openxmlformats.org/officeDocument/2006/relationships/settings" Target="/word/settings.xml" Id="Ra280be3d390443f6" /><Relationship Type="http://schemas.openxmlformats.org/officeDocument/2006/relationships/image" Target="/word/media/6ea6a956-1252-479f-ac40-a359d98ba93e.png" Id="R3f49e4d634be4d1b" /></Relationships>
</file>